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B7408" w:rsidRDefault="00730D15">
      <w:pPr>
        <w:spacing w:line="240" w:lineRule="auto"/>
        <w:ind w:left="-708" w:right="135"/>
        <w:contextualSpacing w:val="0"/>
        <w:rPr>
          <w:b/>
          <w:i/>
          <w:sz w:val="28"/>
          <w:szCs w:val="28"/>
        </w:rPr>
      </w:pPr>
      <w:bookmarkStart w:id="0" w:name="_GoBack"/>
      <w:bookmarkEnd w:id="0"/>
      <w:r>
        <w:rPr>
          <w:b/>
          <w:i/>
          <w:sz w:val="28"/>
          <w:szCs w:val="28"/>
        </w:rPr>
        <w:t>Is your child experiencing side effects from using electronic devices?</w:t>
      </w:r>
    </w:p>
    <w:p w:rsidR="00EB7408" w:rsidRDefault="00730D15">
      <w:pPr>
        <w:spacing w:line="240" w:lineRule="auto"/>
        <w:ind w:left="-708" w:right="135"/>
        <w:contextualSpacing w:val="0"/>
        <w:rPr>
          <w:i/>
          <w:sz w:val="18"/>
          <w:szCs w:val="18"/>
        </w:rPr>
      </w:pPr>
      <w:r>
        <w:rPr>
          <w:sz w:val="18"/>
          <w:szCs w:val="18"/>
        </w:rPr>
        <w:t>Source:</w:t>
      </w:r>
      <w:r>
        <w:rPr>
          <w:b/>
          <w:i/>
          <w:sz w:val="34"/>
          <w:szCs w:val="34"/>
        </w:rPr>
        <w:t xml:space="preserve"> </w:t>
      </w:r>
      <w:hyperlink r:id="rId5">
        <w:r>
          <w:rPr>
            <w:i/>
            <w:sz w:val="18"/>
            <w:szCs w:val="18"/>
          </w:rPr>
          <w:t xml:space="preserve">Victoria L. </w:t>
        </w:r>
        <w:proofErr w:type="spellStart"/>
        <w:r>
          <w:rPr>
            <w:i/>
            <w:sz w:val="18"/>
            <w:szCs w:val="18"/>
          </w:rPr>
          <w:t>Dunckley</w:t>
        </w:r>
        <w:proofErr w:type="spellEnd"/>
        <w:r>
          <w:rPr>
            <w:i/>
            <w:sz w:val="18"/>
            <w:szCs w:val="18"/>
          </w:rPr>
          <w:t xml:space="preserve"> M.D </w:t>
        </w:r>
        <w:proofErr w:type="gramStart"/>
        <w:r>
          <w:rPr>
            <w:i/>
            <w:sz w:val="18"/>
            <w:szCs w:val="18"/>
          </w:rPr>
          <w:t>published  in</w:t>
        </w:r>
        <w:proofErr w:type="gramEnd"/>
        <w:r>
          <w:rPr>
            <w:i/>
            <w:sz w:val="18"/>
            <w:szCs w:val="18"/>
          </w:rPr>
          <w:t xml:space="preserve"> </w:t>
        </w:r>
      </w:hyperlink>
      <w:r>
        <w:rPr>
          <w:i/>
          <w:sz w:val="18"/>
          <w:szCs w:val="18"/>
        </w:rPr>
        <w:t>Psychology Today Nov 24, 2017</w:t>
      </w:r>
    </w:p>
    <w:p w:rsidR="00EB7408" w:rsidRDefault="00EB7408">
      <w:pPr>
        <w:spacing w:line="240" w:lineRule="auto"/>
        <w:ind w:left="-708" w:right="135"/>
        <w:contextualSpacing w:val="0"/>
        <w:rPr>
          <w:sz w:val="18"/>
          <w:szCs w:val="18"/>
        </w:rPr>
      </w:pPr>
    </w:p>
    <w:p w:rsidR="00EB7408" w:rsidRDefault="00730D15">
      <w:pPr>
        <w:ind w:left="-708"/>
        <w:contextualSpacing w:val="0"/>
        <w:rPr>
          <w:sz w:val="20"/>
          <w:szCs w:val="20"/>
        </w:rPr>
      </w:pPr>
      <w:r>
        <w:rPr>
          <w:i/>
        </w:rPr>
        <w:t>Place a check-mark next to each question that applies to your child.</w:t>
      </w:r>
    </w:p>
    <w:tbl>
      <w:tblPr>
        <w:tblStyle w:val="a"/>
        <w:tblW w:w="10545" w:type="dxa"/>
        <w:tblInd w:w="-7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0200"/>
        <w:gridCol w:w="345"/>
      </w:tblGrid>
      <w:tr w:rsidR="00EB7408">
        <w:trPr>
          <w:trHeight w:val="260"/>
        </w:trPr>
        <w:tc>
          <w:tcPr>
            <w:tcW w:w="102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1.     Does your child seem revved up much of the time?</w:t>
            </w:r>
          </w:p>
        </w:tc>
        <w:tc>
          <w:tcPr>
            <w:tcW w:w="34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2.     Does your child have meltdowns over minor frustrations?</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3.     Does your child have full-blown rages?</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4.     Has your child become increasingly oppositional, defiant, or disorganized?</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5.     Does your child become irritable when told it’s time to stop playing video games or to    get off the computer?</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6.     Do you ever notice your child’s pupils are d</w:t>
            </w:r>
            <w:r>
              <w:rPr>
                <w:sz w:val="20"/>
                <w:szCs w:val="20"/>
              </w:rPr>
              <w:t>ilated after using electronics?</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rPr>
          <w:trHeight w:val="120"/>
        </w:trPr>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7.     Does your child have a hard time making eye contact after screen-time or in general?</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rPr>
          <w:trHeight w:val="320"/>
        </w:trPr>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8.     Would you describe your child as being attracted to screens “like a moth to a flame”?</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9.     Do you ever feel your child is not as happy as he or she should be, or is not enjoying activities as much as he or she used to?</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 xml:space="preserve">10.  Does your child have trouble making or keeping friends because of immature </w:t>
            </w:r>
            <w:proofErr w:type="spellStart"/>
            <w:r>
              <w:rPr>
                <w:sz w:val="20"/>
                <w:szCs w:val="20"/>
              </w:rPr>
              <w:t>behavior</w:t>
            </w:r>
            <w:proofErr w:type="spellEnd"/>
            <w:r>
              <w:rPr>
                <w:sz w:val="20"/>
                <w:szCs w:val="20"/>
              </w:rPr>
              <w:t>?</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11.  Do you worry that your child’s interests have narrowed recently, or that interests mostly revolve around screens? Do you feel his or her thirst for knowledge and natural curiosity has been dampened?</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 xml:space="preserve">12.  Are your child’s grades falling, or is he or </w:t>
            </w:r>
            <w:r>
              <w:rPr>
                <w:sz w:val="20"/>
                <w:szCs w:val="20"/>
              </w:rPr>
              <w:t>she not performing academically up to his or her potential — and no one is certain why?</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 xml:space="preserve">13.  Have teachers, </w:t>
            </w:r>
            <w:proofErr w:type="spellStart"/>
            <w:r>
              <w:rPr>
                <w:sz w:val="20"/>
                <w:szCs w:val="20"/>
              </w:rPr>
              <w:t>pediatricians</w:t>
            </w:r>
            <w:proofErr w:type="spellEnd"/>
            <w:r>
              <w:rPr>
                <w:sz w:val="20"/>
                <w:szCs w:val="20"/>
              </w:rPr>
              <w:t>, or therapists suggested your child might have</w:t>
            </w:r>
            <w:hyperlink r:id="rId6">
              <w:r>
                <w:rPr>
                  <w:sz w:val="20"/>
                  <w:szCs w:val="20"/>
                </w:rPr>
                <w:t xml:space="preserve"> bipolar disorder</w:t>
              </w:r>
            </w:hyperlink>
            <w:r>
              <w:rPr>
                <w:sz w:val="20"/>
                <w:szCs w:val="20"/>
              </w:rPr>
              <w:t>,</w:t>
            </w:r>
            <w:hyperlink r:id="rId7">
              <w:r>
                <w:rPr>
                  <w:sz w:val="20"/>
                  <w:szCs w:val="20"/>
                </w:rPr>
                <w:t xml:space="preserve"> depression</w:t>
              </w:r>
            </w:hyperlink>
            <w:r>
              <w:rPr>
                <w:sz w:val="20"/>
                <w:szCs w:val="20"/>
              </w:rPr>
              <w:t>,</w:t>
            </w:r>
            <w:hyperlink r:id="rId8">
              <w:r>
                <w:rPr>
                  <w:sz w:val="20"/>
                  <w:szCs w:val="20"/>
                </w:rPr>
                <w:t xml:space="preserve"> ADHD</w:t>
              </w:r>
            </w:hyperlink>
            <w:r>
              <w:rPr>
                <w:sz w:val="20"/>
                <w:szCs w:val="20"/>
              </w:rPr>
              <w:t>,</w:t>
            </w:r>
            <w:r>
              <w:rPr>
                <w:sz w:val="20"/>
                <w:szCs w:val="20"/>
              </w:rPr>
              <w:br/>
              <w:t xml:space="preserve">  an</w:t>
            </w:r>
            <w:hyperlink r:id="rId9">
              <w:r>
                <w:rPr>
                  <w:sz w:val="20"/>
                  <w:szCs w:val="20"/>
                </w:rPr>
                <w:t xml:space="preserve"> anxiety</w:t>
              </w:r>
            </w:hyperlink>
            <w:r>
              <w:rPr>
                <w:color w:val="1155CC"/>
                <w:sz w:val="20"/>
                <w:szCs w:val="20"/>
              </w:rPr>
              <w:t xml:space="preserve"> </w:t>
            </w:r>
            <w:r>
              <w:rPr>
                <w:sz w:val="20"/>
                <w:szCs w:val="20"/>
              </w:rPr>
              <w:t>disorder, or even</w:t>
            </w:r>
            <w:hyperlink r:id="rId10">
              <w:r>
                <w:rPr>
                  <w:sz w:val="20"/>
                  <w:szCs w:val="20"/>
                </w:rPr>
                <w:t xml:space="preserve"> psychosis</w:t>
              </w:r>
            </w:hyperlink>
            <w:r>
              <w:rPr>
                <w:sz w:val="20"/>
                <w:szCs w:val="20"/>
              </w:rPr>
              <w:t>, and there’s no family history of the disorder?</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 xml:space="preserve">14.  Have multiple practitioners given your child differing or </w:t>
            </w:r>
            <w:r>
              <w:rPr>
                <w:sz w:val="20"/>
                <w:szCs w:val="20"/>
              </w:rPr>
              <w:t>conflicting diagnosis? Have you been told your child needs</w:t>
            </w:r>
            <w:hyperlink r:id="rId11">
              <w:r>
                <w:rPr>
                  <w:sz w:val="20"/>
                  <w:szCs w:val="20"/>
                </w:rPr>
                <w:t xml:space="preserve"> medication</w:t>
              </w:r>
            </w:hyperlink>
            <w:r>
              <w:rPr>
                <w:sz w:val="20"/>
                <w:szCs w:val="20"/>
              </w:rPr>
              <w:t>, but this doesn’t feel right to you?</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 xml:space="preserve">15.  Does your child have a </w:t>
            </w:r>
            <w:proofErr w:type="spellStart"/>
            <w:r>
              <w:rPr>
                <w:sz w:val="20"/>
                <w:szCs w:val="20"/>
              </w:rPr>
              <w:t>preexisting</w:t>
            </w:r>
            <w:proofErr w:type="spellEnd"/>
            <w:r>
              <w:rPr>
                <w:sz w:val="20"/>
                <w:szCs w:val="20"/>
              </w:rPr>
              <w:t xml:space="preserve"> condition, like</w:t>
            </w:r>
            <w:hyperlink r:id="rId12">
              <w:r>
                <w:rPr>
                  <w:sz w:val="20"/>
                  <w:szCs w:val="20"/>
                </w:rPr>
                <w:t xml:space="preserve"> autism</w:t>
              </w:r>
            </w:hyperlink>
            <w:r>
              <w:rPr>
                <w:sz w:val="20"/>
                <w:szCs w:val="20"/>
              </w:rPr>
              <w:t xml:space="preserve"> or ADHD, whose symptoms seem to get worse after</w:t>
            </w:r>
            <w:r>
              <w:rPr>
                <w:sz w:val="20"/>
                <w:szCs w:val="20"/>
              </w:rPr>
              <w:br/>
              <w:t xml:space="preserve">  screen time?</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16.  Does your child seem “wired and tired” --exhausted but can’t</w:t>
            </w:r>
            <w:hyperlink r:id="rId13">
              <w:r>
                <w:rPr>
                  <w:sz w:val="20"/>
                  <w:szCs w:val="20"/>
                </w:rPr>
                <w:t xml:space="preserve"> sleep</w:t>
              </w:r>
            </w:hyperlink>
            <w:r>
              <w:rPr>
                <w:sz w:val="20"/>
                <w:szCs w:val="20"/>
              </w:rPr>
              <w:t>, or sleeps but doesn’t feel rested?</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17.  Does your child seem unmotivated and have poor attention to detail?</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18.  Would you describe your child as being stressed, despite few ident</w:t>
            </w:r>
            <w:r>
              <w:rPr>
                <w:sz w:val="20"/>
                <w:szCs w:val="20"/>
              </w:rPr>
              <w:t>ifiable stressors?</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19.  Is your child receiving services in school that don’t seem to be helping?</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20.  Do you and your child argue over screens (limits, timing, content, activities, getting a new device, etc.) on a regular basis?</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21.  Does your child</w:t>
            </w:r>
            <w:r>
              <w:rPr>
                <w:sz w:val="20"/>
                <w:szCs w:val="20"/>
              </w:rPr>
              <w:t xml:space="preserve"> lie about screen use, “cheat” when on restriction, or take their device to bed with them?</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22.  Is your child a “sore loser” or hyper-competitive when playing games or</w:t>
            </w:r>
            <w:hyperlink r:id="rId14">
              <w:r>
                <w:rPr>
                  <w:sz w:val="20"/>
                  <w:szCs w:val="20"/>
                </w:rPr>
                <w:t xml:space="preserve"> sports</w:t>
              </w:r>
            </w:hyperlink>
            <w:r>
              <w:rPr>
                <w:sz w:val="20"/>
                <w:szCs w:val="20"/>
              </w:rPr>
              <w:t>, to the point where it affects peer</w:t>
            </w:r>
            <w:r>
              <w:rPr>
                <w:sz w:val="20"/>
                <w:szCs w:val="20"/>
              </w:rPr>
              <w:br/>
              <w:t xml:space="preserve">  relationships or enjoyment of the activity itself?</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23.  Does your child prefer socializing online over face-to-face interactions?</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24.  Do you avoid setting screen-time limits because you</w:t>
            </w:r>
            <w:hyperlink r:id="rId15">
              <w:r>
                <w:rPr>
                  <w:sz w:val="20"/>
                  <w:szCs w:val="20"/>
                </w:rPr>
                <w:t xml:space="preserve"> fear</w:t>
              </w:r>
            </w:hyperlink>
            <w:r>
              <w:rPr>
                <w:sz w:val="20"/>
                <w:szCs w:val="20"/>
              </w:rPr>
              <w:br/>
              <w:t xml:space="preserve">  your child’s reaction, you’re too exhausted, or because you’d feel</w:t>
            </w:r>
            <w:hyperlink r:id="rId16">
              <w:r>
                <w:rPr>
                  <w:sz w:val="20"/>
                  <w:szCs w:val="20"/>
                </w:rPr>
                <w:t xml:space="preserve"> guilty</w:t>
              </w:r>
            </w:hyperlink>
            <w:r>
              <w:rPr>
                <w:sz w:val="20"/>
                <w:szCs w:val="20"/>
              </w:rPr>
              <w:t xml:space="preserve"> doing so?</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r w:rsidR="00EB7408">
        <w:tc>
          <w:tcPr>
            <w:tcW w:w="10200"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730D15">
            <w:pPr>
              <w:spacing w:after="200" w:line="240" w:lineRule="auto"/>
              <w:ind w:left="360"/>
              <w:contextualSpacing w:val="0"/>
              <w:rPr>
                <w:sz w:val="20"/>
                <w:szCs w:val="20"/>
              </w:rPr>
            </w:pPr>
            <w:r>
              <w:rPr>
                <w:sz w:val="20"/>
                <w:szCs w:val="20"/>
              </w:rPr>
              <w:t xml:space="preserve">25.  Do you avoid spending time with your child because you predict it won’t be enjoyable or because you </w:t>
            </w:r>
            <w:proofErr w:type="spellStart"/>
            <w:r>
              <w:rPr>
                <w:sz w:val="20"/>
                <w:szCs w:val="20"/>
              </w:rPr>
              <w:t>harbor</w:t>
            </w:r>
            <w:proofErr w:type="spellEnd"/>
            <w:r>
              <w:rPr>
                <w:sz w:val="20"/>
                <w:szCs w:val="20"/>
              </w:rPr>
              <w:t xml:space="preserve"> negative feelings toward your child?</w:t>
            </w:r>
          </w:p>
        </w:tc>
        <w:tc>
          <w:tcPr>
            <w:tcW w:w="345" w:type="dxa"/>
            <w:tcBorders>
              <w:left w:val="single" w:sz="8" w:space="0" w:color="000000"/>
              <w:bottom w:val="single" w:sz="8" w:space="0" w:color="000000"/>
              <w:right w:val="single" w:sz="8" w:space="0" w:color="000000"/>
            </w:tcBorders>
            <w:tcMar>
              <w:top w:w="0" w:type="dxa"/>
              <w:left w:w="0" w:type="dxa"/>
              <w:bottom w:w="0" w:type="dxa"/>
              <w:right w:w="0" w:type="dxa"/>
            </w:tcMar>
          </w:tcPr>
          <w:p w:rsidR="00EB7408" w:rsidRDefault="00EB7408">
            <w:pPr>
              <w:spacing w:after="200" w:line="240" w:lineRule="auto"/>
              <w:ind w:left="360"/>
              <w:contextualSpacing w:val="0"/>
              <w:rPr>
                <w:sz w:val="16"/>
                <w:szCs w:val="16"/>
              </w:rPr>
            </w:pPr>
          </w:p>
        </w:tc>
      </w:tr>
    </w:tbl>
    <w:p w:rsidR="00EB7408" w:rsidRDefault="00730D15">
      <w:pPr>
        <w:contextualSpacing w:val="0"/>
        <w:rPr>
          <w:sz w:val="20"/>
          <w:szCs w:val="20"/>
        </w:rPr>
      </w:pPr>
      <w:r>
        <w:lastRenderedPageBreak/>
        <w:br w:type="page"/>
      </w:r>
    </w:p>
    <w:p w:rsidR="00EB7408" w:rsidRDefault="00730D15">
      <w:pPr>
        <w:contextualSpacing w:val="0"/>
        <w:rPr>
          <w:b/>
          <w:sz w:val="24"/>
          <w:szCs w:val="24"/>
        </w:rPr>
      </w:pPr>
      <w:r>
        <w:rPr>
          <w:b/>
          <w:sz w:val="24"/>
          <w:szCs w:val="24"/>
        </w:rPr>
        <w:lastRenderedPageBreak/>
        <w:t>Scoring:</w:t>
      </w:r>
    </w:p>
    <w:p w:rsidR="00EB7408" w:rsidRDefault="00730D15">
      <w:pPr>
        <w:contextualSpacing w:val="0"/>
      </w:pPr>
      <w:r>
        <w:rPr>
          <w:b/>
          <w:i/>
        </w:rPr>
        <w:t>Overall points</w:t>
      </w:r>
      <w:r>
        <w:rPr>
          <w:i/>
        </w:rPr>
        <w:t>:</w:t>
      </w:r>
      <w:r>
        <w:t xml:space="preserve">  Count the number of checked boxes. The more questions that resonate with your</w:t>
      </w:r>
      <w:r>
        <w:t xml:space="preserve"> family’s situation the higher the likelihood that screen-time is affecting your child’s nervous system—.  At the same time, a higher score reflects risk for tech addiction—even if the amount of screen-time is “average” or even less than your child’s peers</w:t>
      </w:r>
      <w:r>
        <w:t>.</w:t>
      </w:r>
    </w:p>
    <w:p w:rsidR="00EB7408" w:rsidRDefault="00EB7408">
      <w:pPr>
        <w:contextualSpacing w:val="0"/>
      </w:pPr>
    </w:p>
    <w:p w:rsidR="00EB7408" w:rsidRDefault="00730D15">
      <w:pPr>
        <w:contextualSpacing w:val="0"/>
      </w:pPr>
      <w:r>
        <w:rPr>
          <w:b/>
          <w:i/>
        </w:rPr>
        <w:t>1-5 points:</w:t>
      </w:r>
      <w:r>
        <w:t xml:space="preserve"> some risk </w:t>
      </w:r>
      <w:proofErr w:type="gramStart"/>
      <w:r>
        <w:t>for .</w:t>
      </w:r>
      <w:proofErr w:type="gramEnd"/>
      <w:r>
        <w:t xml:space="preserve">  Your child has some difficulties whose primary underlying cause may or may not be related to screen use.  However, all mental health, learning and </w:t>
      </w:r>
      <w:proofErr w:type="spellStart"/>
      <w:r>
        <w:t>behavior</w:t>
      </w:r>
      <w:proofErr w:type="spellEnd"/>
      <w:r>
        <w:t xml:space="preserve"> issues will improve when screen-time is properly addressed. This is </w:t>
      </w:r>
      <w:r>
        <w:t>similar to how restoring sleep tends to have a panacea-like effect on mental conditions across the board.</w:t>
      </w:r>
    </w:p>
    <w:p w:rsidR="00EB7408" w:rsidRDefault="00EB7408">
      <w:pPr>
        <w:contextualSpacing w:val="0"/>
      </w:pPr>
    </w:p>
    <w:p w:rsidR="00EB7408" w:rsidRDefault="00730D15">
      <w:pPr>
        <w:contextualSpacing w:val="0"/>
      </w:pPr>
      <w:r>
        <w:rPr>
          <w:b/>
          <w:i/>
        </w:rPr>
        <w:t>5-12 points:</w:t>
      </w:r>
      <w:r>
        <w:t xml:space="preserve"> moderate risk </w:t>
      </w:r>
      <w:proofErr w:type="gramStart"/>
      <w:r>
        <w:t>for .</w:t>
      </w:r>
      <w:proofErr w:type="gramEnd"/>
      <w:r>
        <w:t xml:space="preserve">  Your child has some significant difficulties, likely in more than one area (school, home or in relationships).  There’s a good chance that your child may remain “stuck” or see limited improvements </w:t>
      </w:r>
      <w:proofErr w:type="gramStart"/>
      <w:r>
        <w:t>if  and</w:t>
      </w:r>
      <w:proofErr w:type="gramEnd"/>
      <w:r>
        <w:t xml:space="preserve"> screen-time are not addressed</w:t>
      </w:r>
      <w:r>
        <w:t xml:space="preserve">. On the other hand, if you’re </w:t>
      </w:r>
      <w:proofErr w:type="gramStart"/>
      <w:r>
        <w:t>catching  early</w:t>
      </w:r>
      <w:proofErr w:type="gramEnd"/>
      <w:r>
        <w:t xml:space="preserve"> and aren’t too stressed yourself, now would a good time to nip it in the bud.</w:t>
      </w:r>
    </w:p>
    <w:p w:rsidR="00EB7408" w:rsidRDefault="00EB7408">
      <w:pPr>
        <w:contextualSpacing w:val="0"/>
      </w:pPr>
    </w:p>
    <w:p w:rsidR="00EB7408" w:rsidRDefault="00730D15">
      <w:pPr>
        <w:contextualSpacing w:val="0"/>
      </w:pPr>
      <w:r>
        <w:rPr>
          <w:b/>
          <w:i/>
        </w:rPr>
        <w:t>13 or more</w:t>
      </w:r>
      <w:r>
        <w:t xml:space="preserve">: high risk </w:t>
      </w:r>
      <w:proofErr w:type="gramStart"/>
      <w:r>
        <w:t>for .</w:t>
      </w:r>
      <w:proofErr w:type="gramEnd"/>
      <w:r>
        <w:t xml:space="preserve"> If you’ve answered “yes” to more than half the questions above, it is highly likely your child has Ele</w:t>
      </w:r>
      <w:r>
        <w:t xml:space="preserve">ctronic Screen Syndrome and may also be at risk for technology addiction.  Many, many families fall into this category.  You may feel you’re in crisis mode, all the time. Fear not—being in this state can be highly motivating, and you’re likely to see more </w:t>
      </w:r>
      <w:r>
        <w:t xml:space="preserve">dramatic and even “life-changing” benefits </w:t>
      </w:r>
      <w:proofErr w:type="gramStart"/>
      <w:r>
        <w:t>when  is</w:t>
      </w:r>
      <w:proofErr w:type="gramEnd"/>
      <w:r>
        <w:t xml:space="preserve"> reversed.</w:t>
      </w:r>
    </w:p>
    <w:p w:rsidR="00EB7408" w:rsidRDefault="00EB7408">
      <w:pPr>
        <w:contextualSpacing w:val="0"/>
      </w:pPr>
    </w:p>
    <w:p w:rsidR="00EB7408" w:rsidRDefault="00730D15">
      <w:pPr>
        <w:contextualSpacing w:val="0"/>
        <w:rPr>
          <w:b/>
        </w:rPr>
      </w:pPr>
      <w:r>
        <w:rPr>
          <w:b/>
        </w:rPr>
        <w:t xml:space="preserve">What is Electronic Screen </w:t>
      </w:r>
      <w:proofErr w:type="gramStart"/>
      <w:r>
        <w:rPr>
          <w:b/>
        </w:rPr>
        <w:t>Syndrome</w:t>
      </w:r>
      <w:proofErr w:type="gramEnd"/>
    </w:p>
    <w:p w:rsidR="00EB7408" w:rsidRDefault="00730D15">
      <w:pPr>
        <w:contextualSpacing w:val="0"/>
      </w:pPr>
      <w:r>
        <w:t>In general, ESS is marked by high levels of arousal (</w:t>
      </w:r>
      <w:proofErr w:type="spellStart"/>
      <w:r>
        <w:t>hyperarousal</w:t>
      </w:r>
      <w:proofErr w:type="spellEnd"/>
      <w:r>
        <w:t>, or being “revved up”) and an inability to regulate emotions and stress levels (dysregulatio</w:t>
      </w:r>
      <w:r>
        <w:t>n).</w:t>
      </w:r>
    </w:p>
    <w:p w:rsidR="00EB7408" w:rsidRDefault="00730D15">
      <w:pPr>
        <w:contextualSpacing w:val="0"/>
      </w:pPr>
      <w:r>
        <w:t xml:space="preserve">Symptoms vary and can mimic virtually any psychiatric or learning disorder and many neurological disorders. However, a classic presentation of ESS is irritable mood, poor focus or disorganization, low frustration tolerance, and problematic </w:t>
      </w:r>
      <w:proofErr w:type="spellStart"/>
      <w:r>
        <w:t>behaviors</w:t>
      </w:r>
      <w:proofErr w:type="spellEnd"/>
      <w:r>
        <w:t xml:space="preserve"> su</w:t>
      </w:r>
      <w:r>
        <w:t>ch as argumentativeness or poor eye contact.  Depressed or anxious mood is also common.</w:t>
      </w:r>
    </w:p>
    <w:p w:rsidR="00EB7408" w:rsidRDefault="00EB7408">
      <w:pPr>
        <w:contextualSpacing w:val="0"/>
      </w:pPr>
    </w:p>
    <w:p w:rsidR="00EB7408" w:rsidRDefault="00730D15">
      <w:pPr>
        <w:contextualSpacing w:val="0"/>
        <w:rPr>
          <w:b/>
        </w:rPr>
      </w:pPr>
      <w:r>
        <w:rPr>
          <w:b/>
          <w:sz w:val="28"/>
          <w:szCs w:val="28"/>
        </w:rPr>
        <w:t>What can you do?</w:t>
      </w:r>
    </w:p>
    <w:tbl>
      <w:tblPr>
        <w:tblStyle w:val="a0"/>
        <w:tblW w:w="9917"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17"/>
      </w:tblGrid>
      <w:tr w:rsidR="00EB7408">
        <w:tc>
          <w:tcPr>
            <w:tcW w:w="9917" w:type="dxa"/>
            <w:shd w:val="clear" w:color="auto" w:fill="auto"/>
            <w:tcMar>
              <w:top w:w="100" w:type="dxa"/>
              <w:left w:w="100" w:type="dxa"/>
              <w:bottom w:w="100" w:type="dxa"/>
              <w:right w:w="100" w:type="dxa"/>
            </w:tcMar>
          </w:tcPr>
          <w:p w:rsidR="00EB7408" w:rsidRDefault="00730D15">
            <w:pPr>
              <w:contextualSpacing w:val="0"/>
            </w:pPr>
            <w:r>
              <w:rPr>
                <w:b/>
                <w:sz w:val="24"/>
                <w:szCs w:val="24"/>
              </w:rPr>
              <w:t>Create a family media plan/contract</w:t>
            </w:r>
          </w:p>
          <w:p w:rsidR="00EB7408" w:rsidRDefault="00730D15">
            <w:pPr>
              <w:widowControl w:val="0"/>
              <w:spacing w:line="240" w:lineRule="auto"/>
              <w:contextualSpacing w:val="0"/>
              <w:rPr>
                <w:color w:val="6D9EEB"/>
                <w:u w:val="single"/>
              </w:rPr>
            </w:pPr>
            <w:r>
              <w:t>Premade Contract</w:t>
            </w:r>
          </w:p>
          <w:p w:rsidR="00EB7408" w:rsidRDefault="00730D15">
            <w:pPr>
              <w:widowControl w:val="0"/>
              <w:spacing w:line="240" w:lineRule="auto"/>
              <w:contextualSpacing w:val="0"/>
              <w:rPr>
                <w:sz w:val="28"/>
                <w:szCs w:val="28"/>
              </w:rPr>
            </w:pPr>
            <w:r>
              <w:rPr>
                <w:color w:val="6D9EEB"/>
                <w:sz w:val="20"/>
                <w:szCs w:val="20"/>
                <w:u w:val="single"/>
              </w:rPr>
              <w:t>https://www.theparentingplace.com/wp-content/uploads/2015/07/Our-Family-Technology-Contract.pdf</w:t>
            </w:r>
          </w:p>
          <w:p w:rsidR="00EB7408" w:rsidRDefault="00730D15">
            <w:pPr>
              <w:widowControl w:val="0"/>
              <w:spacing w:line="240" w:lineRule="auto"/>
              <w:contextualSpacing w:val="0"/>
            </w:pPr>
            <w:r>
              <w:t>F</w:t>
            </w:r>
            <w:r>
              <w:t>amily Media Plan Tool</w:t>
            </w:r>
          </w:p>
          <w:p w:rsidR="00EB7408" w:rsidRDefault="00730D15">
            <w:pPr>
              <w:widowControl w:val="0"/>
              <w:spacing w:line="240" w:lineRule="auto"/>
              <w:contextualSpacing w:val="0"/>
              <w:rPr>
                <w:color w:val="6D9EEB"/>
                <w:sz w:val="20"/>
                <w:szCs w:val="20"/>
              </w:rPr>
            </w:pPr>
            <w:hyperlink r:id="rId17" w:anchor="home">
              <w:r>
                <w:rPr>
                  <w:color w:val="6D9EEB"/>
                  <w:sz w:val="20"/>
                  <w:szCs w:val="20"/>
                  <w:u w:val="single"/>
                </w:rPr>
                <w:t>https://www.healthychildren.org/English/media/Pages/default.aspx#home</w:t>
              </w:r>
            </w:hyperlink>
            <w:r>
              <w:rPr>
                <w:color w:val="6D9EEB"/>
                <w:sz w:val="20"/>
                <w:szCs w:val="20"/>
              </w:rPr>
              <w:t xml:space="preserve"> </w:t>
            </w:r>
          </w:p>
          <w:p w:rsidR="00EB7408" w:rsidRDefault="00EB7408">
            <w:pPr>
              <w:widowControl w:val="0"/>
              <w:spacing w:line="240" w:lineRule="auto"/>
              <w:contextualSpacing w:val="0"/>
              <w:rPr>
                <w:color w:val="6D9EEB"/>
                <w:sz w:val="20"/>
                <w:szCs w:val="20"/>
              </w:rPr>
            </w:pPr>
          </w:p>
        </w:tc>
      </w:tr>
      <w:tr w:rsidR="00EB7408">
        <w:tc>
          <w:tcPr>
            <w:tcW w:w="9917" w:type="dxa"/>
            <w:shd w:val="clear" w:color="auto" w:fill="auto"/>
            <w:tcMar>
              <w:top w:w="100" w:type="dxa"/>
              <w:left w:w="100" w:type="dxa"/>
              <w:bottom w:w="100" w:type="dxa"/>
              <w:right w:w="100" w:type="dxa"/>
            </w:tcMar>
          </w:tcPr>
          <w:p w:rsidR="00EB7408" w:rsidRDefault="00730D15">
            <w:pPr>
              <w:contextualSpacing w:val="0"/>
              <w:rPr>
                <w:sz w:val="24"/>
                <w:szCs w:val="24"/>
              </w:rPr>
            </w:pPr>
            <w:r>
              <w:rPr>
                <w:b/>
                <w:sz w:val="24"/>
                <w:szCs w:val="24"/>
              </w:rPr>
              <w:t>Use Family Controls on Devices</w:t>
            </w:r>
          </w:p>
          <w:p w:rsidR="00EB7408" w:rsidRDefault="00730D15">
            <w:pPr>
              <w:widowControl w:val="0"/>
              <w:spacing w:line="240" w:lineRule="auto"/>
              <w:contextualSpacing w:val="0"/>
              <w:rPr>
                <w:color w:val="6D9EEB"/>
                <w:u w:val="single"/>
              </w:rPr>
            </w:pPr>
            <w:r>
              <w:t>ESRB How to set up Console Controls</w:t>
            </w:r>
          </w:p>
          <w:p w:rsidR="00EB7408" w:rsidRDefault="00730D15">
            <w:pPr>
              <w:widowControl w:val="0"/>
              <w:spacing w:line="240" w:lineRule="auto"/>
              <w:contextualSpacing w:val="0"/>
              <w:rPr>
                <w:color w:val="6D9EEB"/>
                <w:sz w:val="20"/>
                <w:szCs w:val="20"/>
                <w:u w:val="single"/>
              </w:rPr>
            </w:pPr>
            <w:hyperlink r:id="rId18">
              <w:r>
                <w:rPr>
                  <w:color w:val="1155CC"/>
                  <w:sz w:val="20"/>
                  <w:szCs w:val="20"/>
                  <w:u w:val="single"/>
                </w:rPr>
                <w:t>https://www.esrb.org/about/settingcontrols.aspx</w:t>
              </w:r>
            </w:hyperlink>
          </w:p>
          <w:p w:rsidR="00EB7408" w:rsidRDefault="00730D15">
            <w:pPr>
              <w:widowControl w:val="0"/>
              <w:spacing w:line="240" w:lineRule="auto"/>
              <w:contextualSpacing w:val="0"/>
              <w:rPr>
                <w:color w:val="6D9EEB"/>
                <w:u w:val="single"/>
              </w:rPr>
            </w:pPr>
            <w:r>
              <w:t xml:space="preserve">How to set up </w:t>
            </w:r>
            <w:proofErr w:type="spellStart"/>
            <w:r>
              <w:t>Iphone</w:t>
            </w:r>
            <w:proofErr w:type="spellEnd"/>
            <w:r>
              <w:t xml:space="preserve"> Controls</w:t>
            </w:r>
          </w:p>
          <w:p w:rsidR="00EB7408" w:rsidRDefault="00730D15">
            <w:pPr>
              <w:widowControl w:val="0"/>
              <w:spacing w:line="240" w:lineRule="auto"/>
              <w:contextualSpacing w:val="0"/>
              <w:rPr>
                <w:color w:val="6D9EEB"/>
                <w:sz w:val="20"/>
                <w:szCs w:val="20"/>
                <w:u w:val="single"/>
              </w:rPr>
            </w:pPr>
            <w:hyperlink r:id="rId19">
              <w:r>
                <w:rPr>
                  <w:color w:val="1155CC"/>
                  <w:sz w:val="20"/>
                  <w:szCs w:val="20"/>
                  <w:u w:val="single"/>
                </w:rPr>
                <w:t>https://www.macworl</w:t>
              </w:r>
              <w:r>
                <w:rPr>
                  <w:color w:val="1155CC"/>
                  <w:sz w:val="20"/>
                  <w:szCs w:val="20"/>
                  <w:u w:val="single"/>
                </w:rPr>
                <w:t>d.co.uk/how-to/iosapps/limit-app-screen-time-3678532/</w:t>
              </w:r>
            </w:hyperlink>
          </w:p>
          <w:p w:rsidR="00EB7408" w:rsidRDefault="00730D15">
            <w:pPr>
              <w:widowControl w:val="0"/>
              <w:spacing w:line="240" w:lineRule="auto"/>
              <w:contextualSpacing w:val="0"/>
            </w:pPr>
            <w:r>
              <w:t>Google Family Link</w:t>
            </w:r>
          </w:p>
          <w:p w:rsidR="00EB7408" w:rsidRDefault="00730D15">
            <w:pPr>
              <w:widowControl w:val="0"/>
              <w:spacing w:line="240" w:lineRule="auto"/>
              <w:contextualSpacing w:val="0"/>
              <w:rPr>
                <w:sz w:val="28"/>
                <w:szCs w:val="28"/>
              </w:rPr>
            </w:pPr>
            <w:hyperlink r:id="rId20">
              <w:r>
                <w:rPr>
                  <w:color w:val="0097A7"/>
                  <w:sz w:val="20"/>
                  <w:szCs w:val="20"/>
                  <w:u w:val="single"/>
                </w:rPr>
                <w:t>https://families.google.com/familylink/</w:t>
              </w:r>
            </w:hyperlink>
            <w:r>
              <w:rPr>
                <w:sz w:val="20"/>
                <w:szCs w:val="20"/>
              </w:rPr>
              <w:t xml:space="preserve"> </w:t>
            </w:r>
          </w:p>
          <w:p w:rsidR="00EB7408" w:rsidRDefault="00EB7408">
            <w:pPr>
              <w:widowControl w:val="0"/>
              <w:pBdr>
                <w:top w:val="nil"/>
                <w:left w:val="nil"/>
                <w:bottom w:val="nil"/>
                <w:right w:val="nil"/>
                <w:between w:val="nil"/>
              </w:pBdr>
              <w:spacing w:line="240" w:lineRule="auto"/>
              <w:contextualSpacing w:val="0"/>
              <w:rPr>
                <w:b/>
              </w:rPr>
            </w:pPr>
          </w:p>
        </w:tc>
      </w:tr>
      <w:tr w:rsidR="00EB7408">
        <w:tc>
          <w:tcPr>
            <w:tcW w:w="9917" w:type="dxa"/>
            <w:shd w:val="clear" w:color="auto" w:fill="auto"/>
            <w:tcMar>
              <w:top w:w="100" w:type="dxa"/>
              <w:left w:w="100" w:type="dxa"/>
              <w:bottom w:w="100" w:type="dxa"/>
              <w:right w:w="100" w:type="dxa"/>
            </w:tcMar>
          </w:tcPr>
          <w:p w:rsidR="00EB7408" w:rsidRDefault="00730D15">
            <w:pPr>
              <w:contextualSpacing w:val="0"/>
              <w:rPr>
                <w:sz w:val="24"/>
                <w:szCs w:val="24"/>
              </w:rPr>
            </w:pPr>
            <w:r>
              <w:rPr>
                <w:b/>
                <w:sz w:val="24"/>
                <w:szCs w:val="24"/>
              </w:rPr>
              <w:t>Last resort, Conduct a Screen Fast</w:t>
            </w:r>
          </w:p>
          <w:p w:rsidR="00EB7408" w:rsidRDefault="00730D15">
            <w:pPr>
              <w:numPr>
                <w:ilvl w:val="0"/>
                <w:numId w:val="1"/>
              </w:numPr>
            </w:pPr>
            <w:r>
              <w:t>No screens used in the house for 4 weeks!!!</w:t>
            </w:r>
          </w:p>
          <w:p w:rsidR="00EB7408" w:rsidRDefault="00730D15">
            <w:pPr>
              <w:numPr>
                <w:ilvl w:val="0"/>
                <w:numId w:val="1"/>
              </w:numPr>
            </w:pPr>
            <w:r>
              <w:t>No cheating!</w:t>
            </w:r>
          </w:p>
          <w:p w:rsidR="00EB7408" w:rsidRDefault="00730D15">
            <w:pPr>
              <w:numPr>
                <w:ilvl w:val="0"/>
                <w:numId w:val="1"/>
              </w:numPr>
            </w:pPr>
            <w:r>
              <w:t>Good luck!</w:t>
            </w:r>
          </w:p>
        </w:tc>
      </w:tr>
    </w:tbl>
    <w:p w:rsidR="00EB7408" w:rsidRDefault="00EB7408">
      <w:pPr>
        <w:contextualSpacing w:val="0"/>
      </w:pPr>
    </w:p>
    <w:p w:rsidR="00EB7408" w:rsidRDefault="00730D15">
      <w:pPr>
        <w:contextualSpacing w:val="0"/>
        <w:jc w:val="center"/>
      </w:pPr>
      <w:r>
        <w:t xml:space="preserve">Slides from today's presentation are available here - </w:t>
      </w:r>
      <w:hyperlink r:id="rId21">
        <w:r>
          <w:rPr>
            <w:color w:val="1155CC"/>
            <w:u w:val="single"/>
          </w:rPr>
          <w:t>https://tinyurl.com/hcubluecoats</w:t>
        </w:r>
      </w:hyperlink>
      <w:r>
        <w:t xml:space="preserve"> </w:t>
      </w:r>
    </w:p>
    <w:sectPr w:rsidR="00EB7408">
      <w:pgSz w:w="11906" w:h="16838"/>
      <w:pgMar w:top="566" w:right="549" w:bottom="566"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784F5D"/>
    <w:multiLevelType w:val="multilevel"/>
    <w:tmpl w:val="F1AE2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408"/>
    <w:rsid w:val="00730D15"/>
    <w:rsid w:val="00EB7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BB571B-614E-4B7C-ACE0-67C9C9063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psychologytoday.com/us/basics/adhd" TargetMode="External"/><Relationship Id="rId13" Type="http://schemas.openxmlformats.org/officeDocument/2006/relationships/hyperlink" Target="https://www.psychologytoday.com/us/basics/sleep" TargetMode="External"/><Relationship Id="rId18" Type="http://schemas.openxmlformats.org/officeDocument/2006/relationships/hyperlink" Target="https://www.esrb.org/about/settingcontrols.aspx" TargetMode="External"/><Relationship Id="rId3" Type="http://schemas.openxmlformats.org/officeDocument/2006/relationships/settings" Target="settings.xml"/><Relationship Id="rId21" Type="http://schemas.openxmlformats.org/officeDocument/2006/relationships/hyperlink" Target="https://tinyurl.com/hcubluecoats" TargetMode="External"/><Relationship Id="rId7" Type="http://schemas.openxmlformats.org/officeDocument/2006/relationships/hyperlink" Target="https://www.psychologytoday.com/us/basics/depression" TargetMode="External"/><Relationship Id="rId12" Type="http://schemas.openxmlformats.org/officeDocument/2006/relationships/hyperlink" Target="https://www.psychologytoday.com/us/basics/autism" TargetMode="External"/><Relationship Id="rId17" Type="http://schemas.openxmlformats.org/officeDocument/2006/relationships/hyperlink" Target="https://www.healthychildren.org/English/media/Pages/default.aspx" TargetMode="External"/><Relationship Id="rId2" Type="http://schemas.openxmlformats.org/officeDocument/2006/relationships/styles" Target="styles.xml"/><Relationship Id="rId16" Type="http://schemas.openxmlformats.org/officeDocument/2006/relationships/hyperlink" Target="https://www.psychologytoday.com/us/basics/guilt" TargetMode="External"/><Relationship Id="rId20" Type="http://schemas.openxmlformats.org/officeDocument/2006/relationships/hyperlink" Target="https://families.google.com/familylink/" TargetMode="External"/><Relationship Id="rId1" Type="http://schemas.openxmlformats.org/officeDocument/2006/relationships/numbering" Target="numbering.xml"/><Relationship Id="rId6" Type="http://schemas.openxmlformats.org/officeDocument/2006/relationships/hyperlink" Target="https://www.psychologytoday.com/us/basics/bipolar-disorder" TargetMode="External"/><Relationship Id="rId11" Type="http://schemas.openxmlformats.org/officeDocument/2006/relationships/hyperlink" Target="https://www.psychologytoday.com/us/basics/psychopharmacology" TargetMode="External"/><Relationship Id="rId5" Type="http://schemas.openxmlformats.org/officeDocument/2006/relationships/hyperlink" Target="https://www.psychologytoday.com/us/experts/victoria-l-dunckley-md" TargetMode="External"/><Relationship Id="rId15" Type="http://schemas.openxmlformats.org/officeDocument/2006/relationships/hyperlink" Target="https://www.psychologytoday.com/us/basics/fear" TargetMode="External"/><Relationship Id="rId23" Type="http://schemas.openxmlformats.org/officeDocument/2006/relationships/theme" Target="theme/theme1.xml"/><Relationship Id="rId10" Type="http://schemas.openxmlformats.org/officeDocument/2006/relationships/hyperlink" Target="https://www.psychologytoday.com/us/conditions/psychotic-disorder-due-another-medical-condition" TargetMode="External"/><Relationship Id="rId19" Type="http://schemas.openxmlformats.org/officeDocument/2006/relationships/hyperlink" Target="https://www.macworld.co.uk/how-to/iosapps/limit-app-screen-time-3678532/" TargetMode="External"/><Relationship Id="rId4" Type="http://schemas.openxmlformats.org/officeDocument/2006/relationships/webSettings" Target="webSettings.xml"/><Relationship Id="rId9" Type="http://schemas.openxmlformats.org/officeDocument/2006/relationships/hyperlink" Target="https://www.psychologytoday.com/us/basics/anxiety" TargetMode="External"/><Relationship Id="rId14" Type="http://schemas.openxmlformats.org/officeDocument/2006/relationships/hyperlink" Target="https://www.psychologytoday.com/us/basics/sport-and-competi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1079</Words>
  <Characters>6153</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Wendy short</cp:lastModifiedBy>
  <cp:revision>2</cp:revision>
  <dcterms:created xsi:type="dcterms:W3CDTF">2018-12-04T09:22:00Z</dcterms:created>
  <dcterms:modified xsi:type="dcterms:W3CDTF">2018-12-04T09:22:00Z</dcterms:modified>
</cp:coreProperties>
</file>